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1073614" cy="994354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3614" cy="9943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1532694" cy="1014508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2694" cy="10145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tabs>
          <w:tab w:val="left" w:leader="none" w:pos="2629"/>
          <w:tab w:val="left" w:leader="none" w:pos="10782"/>
        </w:tabs>
        <w:ind w:left="114" w:firstLine="0"/>
        <w:jc w:val="center"/>
        <w:rPr/>
      </w:pPr>
      <w:r w:rsidDel="00000000" w:rsidR="00000000" w:rsidRPr="00000000">
        <w:rPr>
          <w:shd w:fill="d9d9d9" w:val="clear"/>
          <w:rtl w:val="0"/>
        </w:rPr>
        <w:t xml:space="preserve">TERMO PARA SOLICITAÇÃO DE DESCONTO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2629"/>
          <w:tab w:val="left" w:leader="none" w:pos="1078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41"/>
          <w:tab w:val="left" w:leader="none" w:pos="10782"/>
        </w:tabs>
        <w:spacing w:after="0" w:before="100" w:line="360" w:lineRule="auto"/>
        <w:ind w:left="425.19685039370086" w:right="11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_____________________________________________________________________________________________________________ , matrícula/SIAPE nº. _________________________________, venho requerer, junto ao Sistema de Bibliotecas da Universidade Federal do Ceará (SiBi-UFC), desconto no valor da multa por atraso de material bibliográfico, considerando: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41"/>
          <w:tab w:val="left" w:leader="none" w:pos="10782"/>
        </w:tabs>
        <w:spacing w:after="0" w:before="100" w:line="360" w:lineRule="auto"/>
        <w:ind w:left="425.19685039370086" w:right="11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que o valor da multa do exemplar ultrapassou o valor de mercado do livro emprestado.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41"/>
          <w:tab w:val="left" w:leader="none" w:pos="10782"/>
        </w:tabs>
        <w:spacing w:after="0" w:before="100" w:line="360" w:lineRule="auto"/>
        <w:ind w:left="425.19685039370086" w:right="11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a apresentação de atestado médico referente aos dias que estive impedido de realizar a devolução dos materiais emprestados.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41"/>
          <w:tab w:val="left" w:leader="none" w:pos="10782"/>
        </w:tabs>
        <w:spacing w:after="0" w:before="100" w:line="360" w:lineRule="auto"/>
        <w:ind w:left="425.19685039370086" w:right="11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a apresentação de atestado de óbito de parentes de até 2º grau, por até 8 (oito) dias, a partir da data registrada no documento.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41"/>
          <w:tab w:val="left" w:leader="none" w:pos="10782"/>
        </w:tabs>
        <w:spacing w:after="0" w:before="100" w:line="360" w:lineRule="auto"/>
        <w:ind w:left="425.19685039370086" w:right="11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a minha situação de vulnerabilidade social.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46"/>
          <w:tab w:val="left" w:leader="none" w:pos="4847"/>
          <w:tab w:val="left" w:leader="none" w:pos="6843"/>
        </w:tabs>
        <w:spacing w:after="0" w:before="0" w:line="240" w:lineRule="auto"/>
        <w:ind w:left="425.19685039370086" w:right="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46"/>
          <w:tab w:val="left" w:leader="none" w:pos="4847"/>
          <w:tab w:val="left" w:leader="none" w:pos="6843"/>
        </w:tabs>
        <w:spacing w:after="0" w:before="0" w:line="240" w:lineRule="auto"/>
        <w:ind w:left="0" w:right="6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Fortaleza,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49623" y="3779365"/>
                          <a:ext cx="2992755" cy="1270"/>
                        </a:xfrm>
                        <a:custGeom>
                          <a:rect b="b" l="l" r="r" t="t"/>
                          <a:pathLst>
                            <a:path extrusionOk="0" h="1270" w="2992755">
                              <a:moveTo>
                                <a:pt x="0" y="0"/>
                              </a:moveTo>
                              <a:lnTo>
                                <a:pt x="1297305" y="0"/>
                              </a:lnTo>
                              <a:moveTo>
                                <a:pt x="1298575" y="0"/>
                              </a:moveTo>
                              <a:lnTo>
                                <a:pt x="1524000" y="0"/>
                              </a:lnTo>
                              <a:moveTo>
                                <a:pt x="1525270" y="0"/>
                              </a:moveTo>
                              <a:lnTo>
                                <a:pt x="2822575" y="0"/>
                              </a:lnTo>
                              <a:moveTo>
                                <a:pt x="2823845" y="0"/>
                              </a:moveTo>
                              <a:lnTo>
                                <a:pt x="299275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" w:lineRule="auto"/>
        <w:ind w:left="113" w:right="114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" w:lineRule="auto"/>
        <w:ind w:left="113" w:right="114" w:firstLine="0"/>
        <w:jc w:val="center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</w:t>
      </w:r>
      <w:r w:rsidDel="00000000" w:rsidR="00000000" w:rsidRPr="00000000">
        <w:rPr>
          <w:sz w:val="24"/>
          <w:szCs w:val="24"/>
          <w:rtl w:val="0"/>
        </w:rPr>
        <w:t xml:space="preserve">(a) usuário(a)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" w:lineRule="auto"/>
        <w:ind w:left="113" w:right="114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127000</wp:posOffset>
                </wp:positionV>
                <wp:extent cx="6616446" cy="37338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47302" y="3770856"/>
                          <a:ext cx="6597396" cy="1828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127000</wp:posOffset>
                </wp:positionV>
                <wp:extent cx="6616446" cy="37338"/>
                <wp:effectExtent b="0" l="0" r="0" t="0"/>
                <wp:wrapTopAndBottom distB="0" distT="0"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6446" cy="373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spacing w:before="0" w:lineRule="auto"/>
        <w:ind w:left="289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0" w:lineRule="auto"/>
        <w:ind w:left="289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0" w:lineRule="auto"/>
        <w:ind w:left="289" w:right="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Eu, servidor ____________________________________________________________________________________________________________________, SIAPE __________________________________, confirmo que consultei o valor de mercado da obra e/ou conferi os documentos apresentados e procedi com o desconto refente ao pagamento da multa, conforme a </w:t>
      </w:r>
      <w:hyperlink r:id="rId1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Resolução Nº 12/CONSUNI</w:t>
        </w:r>
      </w:hyperlink>
      <w:r w:rsidDel="00000000" w:rsidR="00000000" w:rsidRPr="00000000">
        <w:rPr>
          <w:sz w:val="18"/>
          <w:szCs w:val="18"/>
          <w:rtl w:val="0"/>
        </w:rPr>
        <w:t xml:space="preserve"> e a Nota Técnica nº 4/2023/BU/REITORIA</w:t>
      </w:r>
      <w:r w:rsidDel="00000000" w:rsidR="00000000" w:rsidRPr="00000000">
        <w:rPr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1C">
      <w:pPr>
        <w:spacing w:before="0" w:lineRule="auto"/>
        <w:ind w:left="289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0" w:lineRule="auto"/>
        <w:ind w:left="289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0" w:lineRule="auto"/>
        <w:ind w:left="289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0" w:lineRule="auto"/>
        <w:ind w:left="289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0" w:lineRule="auto"/>
        <w:ind w:left="289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0" w:lineRule="auto"/>
        <w:ind w:left="289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0" w:lineRule="auto"/>
        <w:ind w:left="289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9" w:lineRule="auto"/>
        <w:ind w:left="113" w:right="114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spacing w:line="279" w:lineRule="auto"/>
        <w:ind w:left="113" w:right="114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servidor(a)</w:t>
      </w:r>
    </w:p>
    <w:p w:rsidR="00000000" w:rsidDel="00000000" w:rsidP="00000000" w:rsidRDefault="00000000" w:rsidRPr="00000000" w14:paraId="00000025">
      <w:pPr>
        <w:spacing w:before="0" w:lineRule="auto"/>
        <w:ind w:left="289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50" w:w="11900" w:orient="portrait"/>
      <w:pgMar w:bottom="0" w:top="420" w:left="560" w:right="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22"/>
    </w:pPr>
    <w:rPr>
      <w:rFonts w:ascii="Cambria" w:cs="Cambria" w:eastAsia="Cambria" w:hAnsi="Cambri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22"/>
    </w:pPr>
    <w:rPr>
      <w:rFonts w:ascii="Cambria" w:cs="Cambria" w:eastAsia="Cambria" w:hAnsi="Cambri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mbria" w:cs="Cambria" w:eastAsia="Cambria" w:hAnsi="Cambria"/>
      <w:lang w:bidi="ar-SA" w:eastAsia="en-US" w:val="pt-PT"/>
    </w:rPr>
  </w:style>
  <w:style w:type="paragraph" w:styleId="BodyText">
    <w:name w:val="Body Text"/>
    <w:basedOn w:val="Normal"/>
    <w:uiPriority w:val="1"/>
    <w:qFormat w:val="1"/>
    <w:pPr/>
    <w:rPr>
      <w:rFonts w:ascii="Cambria" w:cs="Cambria" w:eastAsia="Cambria" w:hAnsi="Cambria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ind w:left="222"/>
      <w:outlineLvl w:val="1"/>
    </w:pPr>
    <w:rPr>
      <w:rFonts w:ascii="Cambria" w:cs="Cambria" w:eastAsia="Cambria" w:hAnsi="Cambria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biblioteca.ufc.br/wp-content/uploads/2023/02/resolucao-multas.pdf" TargetMode="External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IasNaGjI1YSNcgQ0z7npgKNTQA==">CgMxLjA4AHIhMVhxcGVMTGhDWGFtdHVKdm1OWEl2aktnaWRYUVliVTBU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2023-07-25T15:36:55Z</dcterms:created>
  <dc:creator>UFC UFC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2023-07-25T00:00:00Z</vt:filetime>
  </property>
</Properties>
</file>